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EE" w:rsidRPr="0008742E" w:rsidRDefault="00FE69EE" w:rsidP="00FE69EE">
      <w:pPr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>Анонс заседания</w:t>
      </w:r>
    </w:p>
    <w:p w:rsidR="00FE69EE" w:rsidRPr="0008742E" w:rsidRDefault="00FE69EE" w:rsidP="00FE69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32C2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55A7"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>марта</w:t>
      </w:r>
      <w:r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</w:t>
      </w:r>
      <w:r w:rsidR="000B32C2">
        <w:rPr>
          <w:rFonts w:ascii="Times New Roman" w:eastAsia="Calibri" w:hAnsi="Times New Roman" w:cs="Times New Roman"/>
          <w:color w:val="000000"/>
          <w:sz w:val="28"/>
          <w:szCs w:val="28"/>
        </w:rPr>
        <w:t>8 года в 15</w:t>
      </w:r>
      <w:r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 00 минут</w:t>
      </w:r>
    </w:p>
    <w:p w:rsidR="00FE69EE" w:rsidRPr="0008742E" w:rsidRDefault="00FE69EE" w:rsidP="00FE69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Комиссии при председателе Государственного комитета Республики Татарстан по архивному </w:t>
      </w:r>
      <w:proofErr w:type="gramStart"/>
      <w:r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>делу  по</w:t>
      </w:r>
      <w:proofErr w:type="gramEnd"/>
      <w:r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противодействию коррупции.</w:t>
      </w:r>
    </w:p>
    <w:p w:rsidR="00FE69EE" w:rsidRPr="0008742E" w:rsidRDefault="00FE69EE" w:rsidP="00FE69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адресу: г. Казань, ул. </w:t>
      </w:r>
      <w:r w:rsidR="00A055A7" w:rsidRPr="0008742E">
        <w:rPr>
          <w:rFonts w:ascii="Times New Roman" w:eastAsia="Calibri" w:hAnsi="Times New Roman" w:cs="Times New Roman"/>
          <w:color w:val="000000"/>
          <w:sz w:val="28"/>
          <w:szCs w:val="28"/>
        </w:rPr>
        <w:t>Ново-Песочная, д.44</w:t>
      </w:r>
    </w:p>
    <w:p w:rsidR="00FE69EE" w:rsidRPr="0008742E" w:rsidRDefault="00FE69EE" w:rsidP="00FE69EE">
      <w:pPr>
        <w:pStyle w:val="a3"/>
        <w:spacing w:after="0"/>
        <w:ind w:left="0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08742E" w:rsidRPr="000B32C2" w:rsidRDefault="006B4F94" w:rsidP="000B32C2">
      <w:pPr>
        <w:pStyle w:val="a3"/>
        <w:spacing w:after="0"/>
        <w:ind w:left="0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</w:t>
      </w:r>
      <w:r w:rsidR="0008742E"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1. </w:t>
      </w:r>
      <w:r w:rsidR="0008742E" w:rsidRPr="0008742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42D31" w:rsidRPr="00D42D31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0B32C2">
        <w:rPr>
          <w:rFonts w:ascii="Times New Roman" w:hAnsi="Times New Roman" w:cs="Times New Roman"/>
          <w:sz w:val="28"/>
          <w:szCs w:val="28"/>
        </w:rPr>
        <w:t>обзора выявленных органами прокуратуры нарушений требований законодательства о противодействии коррупции в государственных органах и органах местного самоуправления в Республики Татарстан за 2017 год.</w:t>
      </w:r>
      <w:r w:rsidR="0008742E" w:rsidRPr="00D42D31">
        <w:rPr>
          <w:rFonts w:ascii="Times New Roman" w:hAnsi="Times New Roman" w:cs="Times New Roman"/>
          <w:sz w:val="28"/>
          <w:szCs w:val="28"/>
        </w:rPr>
        <w:t xml:space="preserve"> </w:t>
      </w:r>
      <w:r w:rsidR="0008742E"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(</w:t>
      </w:r>
      <w:proofErr w:type="gramStart"/>
      <w:r w:rsidR="000B32C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ведущий</w:t>
      </w:r>
      <w:proofErr w:type="gramEnd"/>
      <w:r w:rsidR="000B32C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консультант</w:t>
      </w:r>
      <w:r w:rsidR="0008742E"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отдела правовой и кадровой работы </w:t>
      </w:r>
      <w:r w:rsidR="000B32C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Р.И. </w:t>
      </w:r>
      <w:proofErr w:type="spellStart"/>
      <w:r w:rsidR="000B32C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Яруллина</w:t>
      </w:r>
      <w:proofErr w:type="spellEnd"/>
      <w:r w:rsidR="0008742E"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).</w:t>
      </w:r>
    </w:p>
    <w:p w:rsidR="0051006A" w:rsidRPr="0008742E" w:rsidRDefault="0051006A" w:rsidP="0096739E">
      <w:pPr>
        <w:pStyle w:val="a3"/>
        <w:spacing w:after="0"/>
        <w:ind w:left="0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C9397D" w:rsidRDefault="00FE69EE" w:rsidP="00FE69EE">
      <w:pPr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</w:t>
      </w:r>
      <w:r w:rsidR="000B32C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2</w:t>
      </w:r>
      <w:r w:rsidR="00C9397D"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  <w:r w:rsidR="0064270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C9397D" w:rsidRPr="0008742E">
        <w:rPr>
          <w:rFonts w:ascii="Times New Roman" w:hAnsi="Times New Roman" w:cs="Times New Roman"/>
          <w:sz w:val="28"/>
          <w:szCs w:val="28"/>
        </w:rPr>
        <w:t>О состоянии работы по проведению антикоррупционной экспертизы нормативных правовых актов и проектов нормативных правовых актов в Государственном комитете Республики Татарстан по архивному делу за I квартал 201</w:t>
      </w:r>
      <w:r w:rsidR="000B32C2">
        <w:rPr>
          <w:rFonts w:ascii="Times New Roman" w:hAnsi="Times New Roman" w:cs="Times New Roman"/>
          <w:sz w:val="28"/>
          <w:szCs w:val="28"/>
        </w:rPr>
        <w:t>8</w:t>
      </w:r>
      <w:r w:rsidR="00C9397D" w:rsidRPr="000874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9397D"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(начальник отдела правовой и кадровой работы </w:t>
      </w:r>
      <w:proofErr w:type="spellStart"/>
      <w:r w:rsidR="00C9397D"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В.Г.Минниахметова</w:t>
      </w:r>
      <w:proofErr w:type="spellEnd"/>
      <w:r w:rsidR="00C9397D"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).</w:t>
      </w:r>
    </w:p>
    <w:p w:rsidR="00BB24DF" w:rsidRPr="0064270E" w:rsidRDefault="00BB24DF" w:rsidP="0064270E">
      <w:pPr>
        <w:pStyle w:val="a3"/>
        <w:spacing w:after="0"/>
        <w:ind w:left="0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3.</w:t>
      </w:r>
      <w:r w:rsidR="0064270E" w:rsidRPr="0064270E">
        <w:rPr>
          <w:rFonts w:ascii="Times New Roman" w:hAnsi="Times New Roman"/>
          <w:sz w:val="20"/>
          <w:szCs w:val="20"/>
          <w:lang w:val="ru"/>
        </w:rPr>
        <w:t xml:space="preserve"> </w:t>
      </w:r>
      <w:r w:rsidR="0064270E" w:rsidRPr="0064270E">
        <w:rPr>
          <w:rFonts w:ascii="Times New Roman" w:hAnsi="Times New Roman"/>
          <w:sz w:val="28"/>
          <w:szCs w:val="28"/>
          <w:lang w:val="ru"/>
        </w:rPr>
        <w:t>О рассмотрении результатов мониторинга соблюдения Единых</w:t>
      </w:r>
      <w:r w:rsidR="0064270E" w:rsidRPr="0064270E">
        <w:rPr>
          <w:sz w:val="28"/>
          <w:szCs w:val="28"/>
          <w:lang w:val="ru"/>
        </w:rPr>
        <w:t xml:space="preserve"> </w:t>
      </w:r>
      <w:r w:rsidR="0064270E" w:rsidRPr="0064270E">
        <w:rPr>
          <w:rFonts w:ascii="Times New Roman" w:hAnsi="Times New Roman"/>
          <w:sz w:val="28"/>
          <w:szCs w:val="28"/>
          <w:lang w:val="ru"/>
        </w:rPr>
        <w:t xml:space="preserve">требований к размещению и наполнению разделов официальных сайтов в информационно-телекоммуникационной сети «Интернет» по вопросам противодействия коррупции, утвержденными постановлением Кабинета Министров Республики Татарстан </w:t>
      </w:r>
      <w:r w:rsidR="0064270E" w:rsidRPr="0064270E">
        <w:rPr>
          <w:rFonts w:ascii="Times New Roman" w:hAnsi="Times New Roman"/>
          <w:color w:val="000000"/>
          <w:sz w:val="28"/>
          <w:szCs w:val="28"/>
          <w:lang w:val="ru"/>
        </w:rPr>
        <w:t>от 04.04.2013 № 225</w:t>
      </w:r>
      <w:r w:rsidR="0064270E">
        <w:rPr>
          <w:rFonts w:ascii="Times New Roman" w:hAnsi="Times New Roman"/>
          <w:color w:val="000000"/>
          <w:sz w:val="28"/>
          <w:szCs w:val="28"/>
          <w:lang w:val="ru"/>
        </w:rPr>
        <w:t xml:space="preserve"> </w:t>
      </w:r>
      <w:r w:rsidR="0064270E"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(</w:t>
      </w:r>
      <w:r w:rsidR="0064270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ведущий консультант</w:t>
      </w:r>
      <w:r w:rsidR="0064270E"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отдела правовой и кадровой работы </w:t>
      </w:r>
      <w:r w:rsidR="0064270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           </w:t>
      </w:r>
      <w:bookmarkStart w:id="0" w:name="_GoBack"/>
      <w:bookmarkEnd w:id="0"/>
      <w:r w:rsidR="0064270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Р.И. </w:t>
      </w:r>
      <w:proofErr w:type="spellStart"/>
      <w:r w:rsidR="0064270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Яруллина</w:t>
      </w:r>
      <w:proofErr w:type="spellEnd"/>
      <w:r w:rsidR="0064270E"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).</w:t>
      </w:r>
    </w:p>
    <w:p w:rsidR="00D3044E" w:rsidRPr="0008742E" w:rsidRDefault="00FE69EE" w:rsidP="00FE69EE">
      <w:pPr>
        <w:jc w:val="both"/>
        <w:rPr>
          <w:rFonts w:ascii="Times New Roman" w:hAnsi="Times New Roman" w:cs="Times New Roman"/>
          <w:sz w:val="28"/>
          <w:szCs w:val="28"/>
        </w:rPr>
      </w:pPr>
      <w:r w:rsidRPr="0008742E">
        <w:rPr>
          <w:rFonts w:ascii="Times New Roman" w:hAnsi="Times New Roman" w:cs="Times New Roman"/>
          <w:sz w:val="28"/>
          <w:szCs w:val="28"/>
        </w:rPr>
        <w:t xml:space="preserve">    </w:t>
      </w:r>
      <w:r w:rsidR="0064270E">
        <w:rPr>
          <w:rFonts w:ascii="Times New Roman" w:hAnsi="Times New Roman" w:cs="Times New Roman"/>
          <w:sz w:val="28"/>
          <w:szCs w:val="28"/>
        </w:rPr>
        <w:t>4</w:t>
      </w:r>
      <w:r w:rsidR="00C9397D" w:rsidRPr="0008742E">
        <w:rPr>
          <w:rFonts w:ascii="Times New Roman" w:hAnsi="Times New Roman" w:cs="Times New Roman"/>
          <w:sz w:val="28"/>
          <w:szCs w:val="28"/>
        </w:rPr>
        <w:t>.</w:t>
      </w:r>
      <w:r w:rsidR="0064270E">
        <w:rPr>
          <w:rFonts w:ascii="Times New Roman" w:hAnsi="Times New Roman" w:cs="Times New Roman"/>
          <w:sz w:val="28"/>
          <w:szCs w:val="28"/>
        </w:rPr>
        <w:t xml:space="preserve"> </w:t>
      </w:r>
      <w:r w:rsidR="00C9397D" w:rsidRPr="0008742E">
        <w:rPr>
          <w:rFonts w:ascii="Times New Roman" w:hAnsi="Times New Roman" w:cs="Times New Roman"/>
          <w:sz w:val="28"/>
          <w:szCs w:val="28"/>
        </w:rPr>
        <w:t xml:space="preserve">О расходовании бюджетных средств, размещении государственного заказа за </w:t>
      </w:r>
      <w:r w:rsidR="00C9397D" w:rsidRPr="000874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397D" w:rsidRPr="0008742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B32C2">
        <w:rPr>
          <w:rFonts w:ascii="Times New Roman" w:hAnsi="Times New Roman" w:cs="Times New Roman"/>
          <w:sz w:val="28"/>
          <w:szCs w:val="28"/>
        </w:rPr>
        <w:t>8</w:t>
      </w:r>
      <w:r w:rsidR="00C9397D" w:rsidRPr="0008742E">
        <w:rPr>
          <w:rFonts w:ascii="Times New Roman" w:hAnsi="Times New Roman" w:cs="Times New Roman"/>
          <w:sz w:val="28"/>
          <w:szCs w:val="28"/>
        </w:rPr>
        <w:t xml:space="preserve"> года (начальник финансово-экономического отдела </w:t>
      </w:r>
      <w:proofErr w:type="spellStart"/>
      <w:r w:rsidR="00C9397D" w:rsidRPr="0008742E">
        <w:rPr>
          <w:rFonts w:ascii="Times New Roman" w:hAnsi="Times New Roman" w:cs="Times New Roman"/>
          <w:sz w:val="28"/>
          <w:szCs w:val="28"/>
        </w:rPr>
        <w:t>Д.Р.Ашимова</w:t>
      </w:r>
      <w:proofErr w:type="spellEnd"/>
      <w:r w:rsidR="00C9397D" w:rsidRPr="0008742E">
        <w:rPr>
          <w:rFonts w:ascii="Times New Roman" w:hAnsi="Times New Roman" w:cs="Times New Roman"/>
          <w:sz w:val="28"/>
          <w:szCs w:val="28"/>
        </w:rPr>
        <w:t>).</w:t>
      </w:r>
    </w:p>
    <w:p w:rsidR="00CF0032" w:rsidRDefault="00CF0032" w:rsidP="00FE69EE">
      <w:pPr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0B32C2" w:rsidRPr="0008742E" w:rsidRDefault="000B32C2" w:rsidP="00FE69EE">
      <w:pPr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0B32C2" w:rsidRPr="0008742E" w:rsidRDefault="000B32C2" w:rsidP="000B32C2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08742E">
        <w:rPr>
          <w:sz w:val="28"/>
          <w:szCs w:val="28"/>
        </w:rPr>
        <w:t xml:space="preserve">Секретарь комиссии: </w:t>
      </w:r>
    </w:p>
    <w:p w:rsidR="000B32C2" w:rsidRPr="0008742E" w:rsidRDefault="000B32C2" w:rsidP="000B3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Р.И.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Яруллина</w:t>
      </w:r>
      <w:proofErr w:type="spellEnd"/>
      <w:r w:rsidRPr="000874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ведущий консультант</w:t>
      </w:r>
      <w:r w:rsidRPr="0008742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отдела правовой и кадровой работы</w:t>
      </w:r>
      <w:r w:rsidRPr="00087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9EE" w:rsidRPr="0008742E" w:rsidRDefault="00FE69EE" w:rsidP="000B32C2">
      <w:pPr>
        <w:pStyle w:val="Default"/>
        <w:tabs>
          <w:tab w:val="left" w:pos="426"/>
        </w:tabs>
        <w:jc w:val="both"/>
        <w:rPr>
          <w:sz w:val="28"/>
          <w:szCs w:val="28"/>
        </w:rPr>
      </w:pPr>
    </w:p>
    <w:sectPr w:rsidR="00FE69EE" w:rsidRPr="0008742E" w:rsidSect="0008742E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C3"/>
    <w:multiLevelType w:val="hybridMultilevel"/>
    <w:tmpl w:val="71DA336A"/>
    <w:lvl w:ilvl="0" w:tplc="931AC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7D"/>
    <w:rsid w:val="0008742E"/>
    <w:rsid w:val="000B32C2"/>
    <w:rsid w:val="0029782D"/>
    <w:rsid w:val="0051006A"/>
    <w:rsid w:val="0059712A"/>
    <w:rsid w:val="0064270E"/>
    <w:rsid w:val="006B4F94"/>
    <w:rsid w:val="00716517"/>
    <w:rsid w:val="0096739E"/>
    <w:rsid w:val="00A055A7"/>
    <w:rsid w:val="00B3652F"/>
    <w:rsid w:val="00BB24DF"/>
    <w:rsid w:val="00C33C8C"/>
    <w:rsid w:val="00C90498"/>
    <w:rsid w:val="00C9397D"/>
    <w:rsid w:val="00CF0032"/>
    <w:rsid w:val="00D3044E"/>
    <w:rsid w:val="00D42D31"/>
    <w:rsid w:val="00E5233E"/>
    <w:rsid w:val="00E52ABB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EF2C0-2D94-4C77-9934-1D8560A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97D"/>
  </w:style>
  <w:style w:type="character" w:customStyle="1" w:styleId="10">
    <w:name w:val="Заголовок 1 Знак"/>
    <w:basedOn w:val="a0"/>
    <w:link w:val="1"/>
    <w:uiPriority w:val="9"/>
    <w:rsid w:val="00C93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397D"/>
    <w:pPr>
      <w:ind w:left="720"/>
      <w:contextualSpacing/>
    </w:pPr>
  </w:style>
  <w:style w:type="paragraph" w:customStyle="1" w:styleId="Default">
    <w:name w:val="Default"/>
    <w:rsid w:val="00FE6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USER-300</cp:lastModifiedBy>
  <cp:revision>11</cp:revision>
  <cp:lastPrinted>2018-03-30T05:44:00Z</cp:lastPrinted>
  <dcterms:created xsi:type="dcterms:W3CDTF">2016-12-30T04:50:00Z</dcterms:created>
  <dcterms:modified xsi:type="dcterms:W3CDTF">2018-04-02T08:54:00Z</dcterms:modified>
</cp:coreProperties>
</file>